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5C547" w14:textId="77777777" w:rsidR="008746DB" w:rsidRDefault="004C697B" w:rsidP="00D027ED">
      <w:pPr>
        <w:pStyle w:val="Header"/>
        <w:tabs>
          <w:tab w:val="clear" w:pos="4536"/>
          <w:tab w:val="clear" w:pos="9072"/>
        </w:tabs>
        <w:spacing w:line="360" w:lineRule="auto"/>
        <w:ind w:right="-2"/>
        <w:jc w:val="center"/>
        <w:rPr>
          <w:rFonts w:ascii="Arial" w:hAnsi="Arial" w:cs="Arial"/>
          <w:sz w:val="28"/>
          <w:szCs w:val="24"/>
        </w:rPr>
      </w:pPr>
      <w:r w:rsidRPr="004C697B">
        <w:rPr>
          <w:rFonts w:ascii="Arial" w:hAnsi="Arial" w:cs="Arial"/>
          <w:sz w:val="28"/>
          <w:szCs w:val="24"/>
        </w:rPr>
        <w:t>GÜZELYURT BELEDİYESİ</w:t>
      </w:r>
    </w:p>
    <w:p w14:paraId="02266F22" w14:textId="77777777" w:rsidR="006D41F8" w:rsidRDefault="006D41F8" w:rsidP="00D027ED">
      <w:pPr>
        <w:spacing w:line="360" w:lineRule="auto"/>
        <w:jc w:val="center"/>
        <w:rPr>
          <w:rFonts w:ascii="Arial" w:hAnsi="Arial" w:cs="Arial"/>
          <w:sz w:val="28"/>
          <w:szCs w:val="24"/>
        </w:rPr>
      </w:pPr>
      <w:r w:rsidRPr="006D41F8">
        <w:rPr>
          <w:rFonts w:ascii="Arial" w:hAnsi="Arial" w:cs="Arial"/>
          <w:sz w:val="28"/>
          <w:szCs w:val="24"/>
        </w:rPr>
        <w:t>İkinci El Kombine Kanal Açma ve Temizleme Aracı ve Çekici Tır</w:t>
      </w:r>
    </w:p>
    <w:p w14:paraId="519FC00B" w14:textId="1DE55624" w:rsidR="00B55C58" w:rsidRPr="00D027ED" w:rsidRDefault="00B55C58" w:rsidP="00D027ED">
      <w:pPr>
        <w:spacing w:line="360" w:lineRule="auto"/>
        <w:jc w:val="center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>Alım İhalesi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558F2261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FE4436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2FAAB6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4A490CA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F26BC6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C169B1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465FA6A4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F769B09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34268F99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50018A2E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E88B50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3D967489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2D1A2D34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61EDB7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8D5DBB0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F59D404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4277891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394927B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6859DE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F077B84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D955D2B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044EAD9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EF2613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3879740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3C25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149B06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530052B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E719895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6F77A1F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0F14E9FB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060F94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13471FD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A9E0E5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C9819A3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21C3E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509209F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3623E794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A77F202" w14:textId="77777777" w:rsidR="00BD6754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</w:p>
    <w:p w14:paraId="068BF705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         </w:t>
      </w:r>
      <w:r>
        <w:rPr>
          <w:rFonts w:ascii="Century Gothic" w:hAnsi="Century Gothic" w:cs="Arial"/>
          <w:b/>
        </w:rPr>
        <w:t xml:space="preserve">                          </w:t>
      </w:r>
      <w:r w:rsidRPr="001F4E18">
        <w:rPr>
          <w:rFonts w:ascii="Century Gothic" w:hAnsi="Century Gothic" w:cs="Arial"/>
          <w:b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394"/>
      </w:tblGrid>
      <w:tr w:rsidR="00BF3C56" w:rsidRPr="009F7170" w14:paraId="71B94B3F" w14:textId="77777777" w:rsidTr="00C674E5">
        <w:trPr>
          <w:trHeight w:val="1019"/>
          <w:jc w:val="center"/>
        </w:trPr>
        <w:tc>
          <w:tcPr>
            <w:tcW w:w="4678" w:type="dxa"/>
            <w:vAlign w:val="center"/>
          </w:tcPr>
          <w:p w14:paraId="42902873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394" w:type="dxa"/>
            <w:vAlign w:val="center"/>
          </w:tcPr>
          <w:p w14:paraId="2F6C8F0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72B70149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4F57C87C" w14:textId="77777777" w:rsidTr="00C674E5">
        <w:trPr>
          <w:trHeight w:val="2515"/>
          <w:jc w:val="center"/>
        </w:trPr>
        <w:tc>
          <w:tcPr>
            <w:tcW w:w="4678" w:type="dxa"/>
            <w:vAlign w:val="center"/>
          </w:tcPr>
          <w:p w14:paraId="7EB8A53F" w14:textId="6215E175" w:rsidR="00D027ED" w:rsidRPr="00BF3C56" w:rsidRDefault="006D41F8" w:rsidP="00D9669D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D41F8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İkinci El Kombine Kanal Açma ve Temizleme Aracı ve Çekici Tır </w:t>
            </w:r>
            <w:r w:rsidR="00D027ED" w:rsidRPr="00D027ED">
              <w:rPr>
                <w:rFonts w:ascii="Arial" w:hAnsi="Arial" w:cs="Arial"/>
                <w:b/>
                <w:bCs/>
                <w:sz w:val="36"/>
                <w:szCs w:val="36"/>
              </w:rPr>
              <w:t>Alım İhalesi</w:t>
            </w:r>
          </w:p>
        </w:tc>
        <w:tc>
          <w:tcPr>
            <w:tcW w:w="4394" w:type="dxa"/>
          </w:tcPr>
          <w:p w14:paraId="0CA858BA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1608E58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6041975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5B31BC1" w14:textId="77777777" w:rsidR="008407F3" w:rsidRPr="00E703C4" w:rsidRDefault="008407F3" w:rsidP="008407F3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28"/>
          <w:szCs w:val="24"/>
        </w:rPr>
      </w:pPr>
    </w:p>
    <w:sectPr w:rsidR="008407F3" w:rsidRPr="00E703C4" w:rsidSect="00FC17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76AF1" w14:textId="77777777" w:rsidR="009046C4" w:rsidRDefault="009046C4" w:rsidP="00AF7520">
      <w:pPr>
        <w:spacing w:after="0" w:line="240" w:lineRule="auto"/>
      </w:pPr>
      <w:r>
        <w:separator/>
      </w:r>
    </w:p>
  </w:endnote>
  <w:endnote w:type="continuationSeparator" w:id="0">
    <w:p w14:paraId="024A9235" w14:textId="77777777" w:rsidR="009046C4" w:rsidRDefault="009046C4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74FA9" w14:textId="77777777" w:rsidR="009046C4" w:rsidRDefault="009046C4" w:rsidP="00AF7520">
      <w:pPr>
        <w:spacing w:after="0" w:line="240" w:lineRule="auto"/>
      </w:pPr>
      <w:r>
        <w:separator/>
      </w:r>
    </w:p>
  </w:footnote>
  <w:footnote w:type="continuationSeparator" w:id="0">
    <w:p w14:paraId="2E92970C" w14:textId="77777777" w:rsidR="009046C4" w:rsidRDefault="009046C4" w:rsidP="00AF7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58"/>
      <w:gridCol w:w="5534"/>
    </w:tblGrid>
    <w:tr w:rsidR="0022529E" w:rsidRPr="008661E5" w14:paraId="35F193EF" w14:textId="77777777" w:rsidTr="00CA29C3">
      <w:trPr>
        <w:trHeight w:val="567"/>
        <w:jc w:val="center"/>
      </w:trPr>
      <w:tc>
        <w:tcPr>
          <w:tcW w:w="1158" w:type="dxa"/>
        </w:tcPr>
        <w:p w14:paraId="5D68A1D3" w14:textId="77777777" w:rsidR="0022529E" w:rsidRPr="008661E5" w:rsidRDefault="0022529E" w:rsidP="00C936AD">
          <w:pPr>
            <w:pStyle w:val="Header"/>
            <w:tabs>
              <w:tab w:val="clear" w:pos="4536"/>
            </w:tabs>
            <w:jc w:val="center"/>
            <w:rPr>
              <w:rFonts w:asciiTheme="minorHAnsi" w:hAnsiTheme="minorHAnsi" w:cs="Arial"/>
              <w:szCs w:val="18"/>
            </w:rPr>
          </w:pPr>
          <w:r>
            <w:rPr>
              <w:rFonts w:cs="Arial"/>
              <w:noProof/>
              <w:szCs w:val="18"/>
              <w:lang w:val="en-US"/>
            </w:rPr>
            <w:drawing>
              <wp:inline distT="0" distB="0" distL="0" distR="0" wp14:anchorId="4CD1768E" wp14:editId="1ABE1049">
                <wp:extent cx="579120" cy="525145"/>
                <wp:effectExtent l="19050" t="0" r="0" b="0"/>
                <wp:docPr id="4" name="Resim 1" descr="C:\Users\gizem\Music\Desktop\Guzelyurt Belediyesi\Kucuk Sanatlar Sitesi\cizimler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izem\Music\Desktop\Guzelyurt Belediyesi\Kucuk Sanatlar Sitesi\cizimler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" cy="525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4" w:type="dxa"/>
        </w:tcPr>
        <w:p w14:paraId="1214FFAF" w14:textId="77777777" w:rsidR="0022529E" w:rsidRPr="00B404FA" w:rsidRDefault="0022529E" w:rsidP="00C936AD">
          <w:pPr>
            <w:pStyle w:val="Header"/>
            <w:tabs>
              <w:tab w:val="clear" w:pos="4536"/>
              <w:tab w:val="clear" w:pos="9072"/>
            </w:tabs>
            <w:ind w:right="-2"/>
            <w:jc w:val="center"/>
            <w:rPr>
              <w:rFonts w:ascii="Arial" w:hAnsi="Arial" w:cs="Arial"/>
              <w:b/>
              <w:sz w:val="24"/>
              <w:szCs w:val="18"/>
            </w:rPr>
          </w:pPr>
          <w:r w:rsidRPr="00B404FA">
            <w:rPr>
              <w:rFonts w:ascii="Arial" w:hAnsi="Arial" w:cs="Arial"/>
              <w:b/>
              <w:sz w:val="24"/>
              <w:szCs w:val="18"/>
            </w:rPr>
            <w:t>GÜZELYURT BELEDİYESİ</w:t>
          </w:r>
        </w:p>
        <w:p w14:paraId="4AA1A2DB" w14:textId="494AE4DB" w:rsidR="0022529E" w:rsidRPr="008661E5" w:rsidRDefault="00527E99" w:rsidP="00C936AD">
          <w:pPr>
            <w:pStyle w:val="Header"/>
            <w:tabs>
              <w:tab w:val="clear" w:pos="4536"/>
              <w:tab w:val="clear" w:pos="9072"/>
            </w:tabs>
            <w:ind w:right="-2"/>
            <w:jc w:val="center"/>
            <w:rPr>
              <w:rFonts w:asciiTheme="minorHAnsi" w:hAnsiTheme="minorHAnsi" w:cs="Arial"/>
              <w:szCs w:val="18"/>
            </w:rPr>
          </w:pPr>
          <w:r w:rsidRPr="00527E99">
            <w:rPr>
              <w:rFonts w:ascii="Arial" w:hAnsi="Arial" w:cs="Arial"/>
              <w:sz w:val="22"/>
              <w:szCs w:val="24"/>
            </w:rPr>
            <w:t>İkinci El İki Adet</w:t>
          </w:r>
          <w:r w:rsidR="0022529E" w:rsidRPr="00B404FA">
            <w:rPr>
              <w:rFonts w:ascii="Arial" w:hAnsi="Arial" w:cs="Arial"/>
              <w:sz w:val="22"/>
              <w:szCs w:val="24"/>
            </w:rPr>
            <w:t xml:space="preserve"> Araç Alım İhalesi Mali Teklif Tablosu</w:t>
          </w:r>
        </w:p>
      </w:tc>
    </w:tr>
  </w:tbl>
  <w:p w14:paraId="0FC512A4" w14:textId="77777777" w:rsidR="00A17D70" w:rsidRDefault="00A17D70" w:rsidP="00AF75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099137">
    <w:abstractNumId w:val="13"/>
  </w:num>
  <w:num w:numId="2" w16cid:durableId="1252546077">
    <w:abstractNumId w:val="30"/>
  </w:num>
  <w:num w:numId="3" w16cid:durableId="804006180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122581825">
    <w:abstractNumId w:val="33"/>
  </w:num>
  <w:num w:numId="5" w16cid:durableId="540552137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2143771300">
    <w:abstractNumId w:val="22"/>
  </w:num>
  <w:num w:numId="7" w16cid:durableId="313148715">
    <w:abstractNumId w:val="24"/>
  </w:num>
  <w:num w:numId="8" w16cid:durableId="407653122">
    <w:abstractNumId w:val="15"/>
  </w:num>
  <w:num w:numId="9" w16cid:durableId="18437085">
    <w:abstractNumId w:val="4"/>
  </w:num>
  <w:num w:numId="10" w16cid:durableId="1331719388">
    <w:abstractNumId w:val="21"/>
  </w:num>
  <w:num w:numId="11" w16cid:durableId="1524705409">
    <w:abstractNumId w:val="32"/>
  </w:num>
  <w:num w:numId="12" w16cid:durableId="1779643932">
    <w:abstractNumId w:val="3"/>
  </w:num>
  <w:num w:numId="13" w16cid:durableId="632560385">
    <w:abstractNumId w:val="27"/>
  </w:num>
  <w:num w:numId="14" w16cid:durableId="1797797844">
    <w:abstractNumId w:val="26"/>
  </w:num>
  <w:num w:numId="15" w16cid:durableId="1308049589">
    <w:abstractNumId w:val="34"/>
  </w:num>
  <w:num w:numId="16" w16cid:durableId="95563361">
    <w:abstractNumId w:val="12"/>
  </w:num>
  <w:num w:numId="17" w16cid:durableId="1509442856">
    <w:abstractNumId w:val="2"/>
  </w:num>
  <w:num w:numId="18" w16cid:durableId="556622988">
    <w:abstractNumId w:val="10"/>
  </w:num>
  <w:num w:numId="19" w16cid:durableId="183911115">
    <w:abstractNumId w:val="0"/>
  </w:num>
  <w:num w:numId="20" w16cid:durableId="1822114279">
    <w:abstractNumId w:val="17"/>
  </w:num>
  <w:num w:numId="21" w16cid:durableId="1455521530">
    <w:abstractNumId w:val="20"/>
  </w:num>
  <w:num w:numId="22" w16cid:durableId="361446555">
    <w:abstractNumId w:val="16"/>
  </w:num>
  <w:num w:numId="23" w16cid:durableId="219050576">
    <w:abstractNumId w:val="7"/>
  </w:num>
  <w:num w:numId="24" w16cid:durableId="925960205">
    <w:abstractNumId w:val="18"/>
  </w:num>
  <w:num w:numId="25" w16cid:durableId="1454328044">
    <w:abstractNumId w:val="31"/>
  </w:num>
  <w:num w:numId="26" w16cid:durableId="2082603176">
    <w:abstractNumId w:val="23"/>
  </w:num>
  <w:num w:numId="27" w16cid:durableId="169634995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948852148">
    <w:abstractNumId w:val="8"/>
  </w:num>
  <w:num w:numId="29" w16cid:durableId="351610397">
    <w:abstractNumId w:val="11"/>
  </w:num>
  <w:num w:numId="30" w16cid:durableId="249434970">
    <w:abstractNumId w:val="5"/>
  </w:num>
  <w:num w:numId="31" w16cid:durableId="409012414">
    <w:abstractNumId w:val="29"/>
  </w:num>
  <w:num w:numId="32" w16cid:durableId="970356818">
    <w:abstractNumId w:val="9"/>
  </w:num>
  <w:num w:numId="33" w16cid:durableId="112481309">
    <w:abstractNumId w:val="19"/>
  </w:num>
  <w:num w:numId="34" w16cid:durableId="1239511588">
    <w:abstractNumId w:val="1"/>
  </w:num>
  <w:num w:numId="35" w16cid:durableId="1567180603">
    <w:abstractNumId w:val="28"/>
  </w:num>
  <w:num w:numId="36" w16cid:durableId="19335910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1716349">
    <w:abstractNumId w:val="25"/>
  </w:num>
  <w:num w:numId="38" w16cid:durableId="1076517374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24A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55EFD"/>
    <w:rsid w:val="00061181"/>
    <w:rsid w:val="0006215E"/>
    <w:rsid w:val="00064F92"/>
    <w:rsid w:val="000652FF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D4BEC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2529E"/>
    <w:rsid w:val="0023428A"/>
    <w:rsid w:val="0023597F"/>
    <w:rsid w:val="0023743F"/>
    <w:rsid w:val="002408F6"/>
    <w:rsid w:val="00242150"/>
    <w:rsid w:val="002457F7"/>
    <w:rsid w:val="00253AA8"/>
    <w:rsid w:val="0025663C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73419"/>
    <w:rsid w:val="003801F3"/>
    <w:rsid w:val="00381C5A"/>
    <w:rsid w:val="00383068"/>
    <w:rsid w:val="00391CE5"/>
    <w:rsid w:val="00396A5B"/>
    <w:rsid w:val="00396FC5"/>
    <w:rsid w:val="003A392D"/>
    <w:rsid w:val="003A5704"/>
    <w:rsid w:val="003C1522"/>
    <w:rsid w:val="003C2D55"/>
    <w:rsid w:val="003C4AEE"/>
    <w:rsid w:val="003C4DDC"/>
    <w:rsid w:val="003D1CB8"/>
    <w:rsid w:val="003D6258"/>
    <w:rsid w:val="003E1D50"/>
    <w:rsid w:val="003E1DCE"/>
    <w:rsid w:val="003E3EC0"/>
    <w:rsid w:val="003E6AB2"/>
    <w:rsid w:val="003F1432"/>
    <w:rsid w:val="003F5658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0365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64A2"/>
    <w:rsid w:val="005071B5"/>
    <w:rsid w:val="00510652"/>
    <w:rsid w:val="0051255C"/>
    <w:rsid w:val="00520098"/>
    <w:rsid w:val="005225CA"/>
    <w:rsid w:val="00523EA6"/>
    <w:rsid w:val="00527E99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F33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27C6"/>
    <w:rsid w:val="00687DA3"/>
    <w:rsid w:val="0069114A"/>
    <w:rsid w:val="00695D9B"/>
    <w:rsid w:val="00696A22"/>
    <w:rsid w:val="006A0D0A"/>
    <w:rsid w:val="006B42FE"/>
    <w:rsid w:val="006B5989"/>
    <w:rsid w:val="006C586D"/>
    <w:rsid w:val="006D41F8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F1318"/>
    <w:rsid w:val="0080298D"/>
    <w:rsid w:val="00805599"/>
    <w:rsid w:val="008076C1"/>
    <w:rsid w:val="00814C34"/>
    <w:rsid w:val="00816F9B"/>
    <w:rsid w:val="0082386C"/>
    <w:rsid w:val="00824B4C"/>
    <w:rsid w:val="008309E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A7073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46C4"/>
    <w:rsid w:val="00905542"/>
    <w:rsid w:val="0090688D"/>
    <w:rsid w:val="00915632"/>
    <w:rsid w:val="009169BB"/>
    <w:rsid w:val="00923E9A"/>
    <w:rsid w:val="00924851"/>
    <w:rsid w:val="00935138"/>
    <w:rsid w:val="00936346"/>
    <w:rsid w:val="0093753B"/>
    <w:rsid w:val="00937849"/>
    <w:rsid w:val="00940530"/>
    <w:rsid w:val="00946454"/>
    <w:rsid w:val="00953F23"/>
    <w:rsid w:val="009570F7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3C1D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36A2"/>
    <w:rsid w:val="00B36CD7"/>
    <w:rsid w:val="00B375C8"/>
    <w:rsid w:val="00B404FA"/>
    <w:rsid w:val="00B43B81"/>
    <w:rsid w:val="00B51886"/>
    <w:rsid w:val="00B55C58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2E82"/>
    <w:rsid w:val="00BC63D3"/>
    <w:rsid w:val="00BD4CDF"/>
    <w:rsid w:val="00BD5101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4E5"/>
    <w:rsid w:val="00C678FD"/>
    <w:rsid w:val="00C70BE2"/>
    <w:rsid w:val="00C70CE4"/>
    <w:rsid w:val="00C72FF8"/>
    <w:rsid w:val="00C76E15"/>
    <w:rsid w:val="00C808E3"/>
    <w:rsid w:val="00C824DC"/>
    <w:rsid w:val="00CA29C3"/>
    <w:rsid w:val="00CA2E73"/>
    <w:rsid w:val="00CA4106"/>
    <w:rsid w:val="00CB0595"/>
    <w:rsid w:val="00CB674F"/>
    <w:rsid w:val="00CD25C2"/>
    <w:rsid w:val="00CD54F5"/>
    <w:rsid w:val="00CE092E"/>
    <w:rsid w:val="00CE093A"/>
    <w:rsid w:val="00CE1ADD"/>
    <w:rsid w:val="00CE3392"/>
    <w:rsid w:val="00CE3D45"/>
    <w:rsid w:val="00CE5BF1"/>
    <w:rsid w:val="00CE69A1"/>
    <w:rsid w:val="00CF37AD"/>
    <w:rsid w:val="00D003E0"/>
    <w:rsid w:val="00D027ED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9669D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15FD6"/>
    <w:rsid w:val="00E25D87"/>
    <w:rsid w:val="00E3374C"/>
    <w:rsid w:val="00E3524A"/>
    <w:rsid w:val="00E445B2"/>
    <w:rsid w:val="00E45F33"/>
    <w:rsid w:val="00E4678B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06632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CBA3DB"/>
  <w15:docId w15:val="{7DC2F89E-B193-4A51-84CA-EF620BE8D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6D7D6-C2B6-45F1-8FEB-CEC7E692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71</cp:revision>
  <cp:lastPrinted>2015-10-05T05:52:00Z</cp:lastPrinted>
  <dcterms:created xsi:type="dcterms:W3CDTF">2017-02-17T05:44:00Z</dcterms:created>
  <dcterms:modified xsi:type="dcterms:W3CDTF">2025-03-18T09:09:00Z</dcterms:modified>
</cp:coreProperties>
</file>